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Lunes, 3 de enero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spacing w:line="216" w:lineRule="auto"/>
        <w:rPr>
          <w:rStyle w:val="Ninguno"/>
          <w:rFonts w:ascii="Verdana" w:hAnsi="Verdana"/>
          <w:b/>
          <w:bCs/>
          <w:kern w:val="36"/>
          <w:sz w:val="44"/>
          <w:szCs w:val="44"/>
          <w:lang w:val="es-ES_tradnl"/>
        </w:rPr>
      </w:pPr>
      <w:r>
        <w:rPr>
          <w:rStyle w:val="Ninguno"/>
          <w:rFonts w:ascii="Verdana" w:hAnsi="Verdana"/>
          <w:b/>
          <w:bCs/>
          <w:kern w:val="36"/>
          <w:sz w:val="44"/>
          <w:szCs w:val="44"/>
          <w:lang w:val="es-ES_tradnl"/>
        </w:rPr>
        <w:t xml:space="preserve">La Oficina Municipal de Información al Consumidor recuperó más de 10.000€ en sus mediaciones durante 2021 </w:t>
      </w:r>
    </w:p>
    <w:p>
      <w:pPr>
        <w:pStyle w:val="Cuerpo"/>
        <w:spacing w:line="216" w:lineRule="auto"/>
        <w:jc w:val="center"/>
        <w:rPr>
          <w:rStyle w:val="Ninguno"/>
          <w:rFonts w:ascii="Verdana" w:hAnsi="Verdana"/>
          <w:b/>
          <w:bCs/>
          <w:kern w:val="36"/>
          <w:sz w:val="48"/>
          <w:szCs w:val="48"/>
          <w:lang w:val="es-ES_tradnl"/>
        </w:rPr>
      </w:pPr>
    </w:p>
    <w:p>
      <w:pPr>
        <w:pStyle w:val="Cuerpo"/>
        <w:spacing w:line="216" w:lineRule="auto"/>
        <w:jc w:val="both"/>
        <w:rPr>
          <w:rFonts w:ascii="Verdana" w:hAnsi="Verdana"/>
          <w:b/>
          <w:bCs/>
          <w:kern w:val="36"/>
          <w:sz w:val="28"/>
          <w:szCs w:val="28"/>
          <w:lang w:val="es-ES"/>
        </w:rPr>
      </w:pPr>
      <w:r>
        <w:rPr>
          <w:rFonts w:ascii="Verdana" w:hAnsi="Verdana"/>
          <w:b/>
          <w:bCs/>
          <w:kern w:val="36"/>
          <w:sz w:val="28"/>
          <w:szCs w:val="28"/>
          <w:lang w:val="es-ES"/>
        </w:rPr>
        <w:t>Así se desprende de la memoria anual del año 2021 realizada por dicha oficina</w:t>
      </w:r>
    </w:p>
    <w:p>
      <w:pPr>
        <w:pStyle w:val="Cuerpo"/>
        <w:spacing w:line="216" w:lineRule="auto"/>
        <w:jc w:val="both"/>
        <w:rPr>
          <w:rFonts w:ascii="Verdana" w:eastAsia="News Gothic MT" w:hAnsi="Verdana" w:cs="News Gothic MT"/>
          <w:kern w:val="36"/>
          <w:sz w:val="28"/>
          <w:szCs w:val="28"/>
        </w:rPr>
      </w:pPr>
    </w:p>
    <w:p>
      <w:pPr>
        <w:pStyle w:val="Cuerpo"/>
        <w:shd w:val="clear" w:color="auto" w:fill="FFFFFF"/>
        <w:spacing w:before="75" w:after="150"/>
        <w:jc w:val="both"/>
        <w:outlineLvl w:val="0"/>
        <w:rPr>
          <w:rFonts w:ascii="Verdana" w:eastAsia="News Gothic MT" w:hAnsi="Verdana" w:cs="News Gothic MT"/>
          <w:bCs/>
          <w:kern w:val="36"/>
          <w:sz w:val="28"/>
          <w:szCs w:val="28"/>
          <w:lang w:val="es-ES"/>
        </w:rPr>
      </w:pPr>
      <w:r>
        <w:rPr>
          <w:rFonts w:ascii="Verdana" w:eastAsia="News Gothic MT" w:hAnsi="Verdana" w:cs="News Gothic MT"/>
          <w:bCs/>
          <w:kern w:val="36"/>
          <w:sz w:val="28"/>
          <w:szCs w:val="28"/>
          <w:lang w:val="es-ES"/>
        </w:rPr>
        <w:t>La Oficina Municipal de Información al Consumidor(OMIC) de Santiago del Teide, la cual está ubicada en la Avenida Marítima de Playa de La Arena, ha presentado, recientemente, su memoria anual correspondiente al año 2021 y en la misma se recoge que ha intervenido en 135 mediaciones, la mayoría con resultado positivo que permitieron que los usuarios y las usuarias hayan podido recuperar más de 10.000€.</w:t>
      </w:r>
    </w:p>
    <w:p>
      <w:pPr>
        <w:pStyle w:val="NormalWeb"/>
        <w:jc w:val="both"/>
        <w:rPr>
          <w:rFonts w:ascii="Verdana" w:hAnsi="Verdana"/>
          <w:sz w:val="28"/>
          <w:szCs w:val="28"/>
        </w:rPr>
      </w:pPr>
      <w:r>
        <w:rPr>
          <w:rFonts w:ascii="Verdana" w:eastAsia="News Gothic MT" w:hAnsi="Verdana" w:cs="News Gothic MT"/>
          <w:bCs/>
          <w:kern w:val="36"/>
          <w:sz w:val="28"/>
          <w:szCs w:val="28"/>
        </w:rPr>
        <w:t>El informe anual, también, señala que se recogieron</w:t>
      </w:r>
      <w:r>
        <w:rPr>
          <w:rFonts w:ascii="Verdana" w:hAnsi="Verdana"/>
          <w:sz w:val="28"/>
          <w:szCs w:val="28"/>
        </w:rPr>
        <w:t xml:space="preserve"> 42 reclamaciones que se remitieron a los organismos competentes encargados de gestionar estas denuncias.</w:t>
      </w:r>
    </w:p>
    <w:p>
      <w:pPr>
        <w:pStyle w:val="NormalWeb"/>
        <w:jc w:val="both"/>
        <w:rPr>
          <w:rFonts w:ascii="Verdana" w:hAnsi="Verdana"/>
          <w:sz w:val="28"/>
          <w:szCs w:val="28"/>
        </w:rPr>
      </w:pPr>
      <w:r>
        <w:rPr>
          <w:rFonts w:ascii="Verdana" w:hAnsi="Verdana"/>
          <w:sz w:val="28"/>
          <w:szCs w:val="28"/>
        </w:rPr>
        <w:t>Por su parte, el número total de consultas realizadas por los consumidores presencialemente en dicha oficina o bien vía telefónica fue de 195.</w:t>
      </w:r>
    </w:p>
    <w:p>
      <w:pPr>
        <w:pStyle w:val="NormalWeb"/>
        <w:jc w:val="both"/>
        <w:rPr>
          <w:rFonts w:ascii="Verdana" w:hAnsi="Verdana"/>
          <w:sz w:val="28"/>
          <w:szCs w:val="28"/>
        </w:rPr>
      </w:pPr>
      <w:r>
        <w:rPr>
          <w:rFonts w:ascii="Verdana" w:hAnsi="Verdana"/>
          <w:sz w:val="28"/>
          <w:szCs w:val="28"/>
        </w:rPr>
        <w:t>Las consultas y reclamaciones más frecuentes han sido las de talleres mecánicos, tiendas de muebles, centros médicos privados, correos, alquiler de coches, compras por internet, seguros, empresas de electricidad, entidades bancarias, líneas aéreas, navieras y empresas de telefonía móvil; siendo éstas el 98% de las reclamaciones.</w:t>
      </w:r>
    </w:p>
    <w:p>
      <w:pPr>
        <w:pStyle w:val="NormalWeb"/>
        <w:jc w:val="both"/>
        <w:rPr>
          <w:rFonts w:ascii="Verdana" w:hAnsi="Verdana"/>
          <w:sz w:val="28"/>
          <w:szCs w:val="28"/>
        </w:rPr>
      </w:pPr>
    </w:p>
    <w:p>
      <w:pPr>
        <w:pStyle w:val="NormalWeb"/>
        <w:rPr>
          <w:sz w:val="27"/>
          <w:szCs w:val="27"/>
        </w:rPr>
      </w:pPr>
    </w:p>
    <w:p>
      <w:pPr>
        <w:pStyle w:val="Cuerpo"/>
        <w:shd w:val="clear" w:color="auto" w:fill="FFFFFF"/>
        <w:spacing w:before="75" w:after="150"/>
        <w:jc w:val="both"/>
        <w:outlineLvl w:val="0"/>
        <w:rPr>
          <w:rFonts w:ascii="Verdana" w:eastAsia="News Gothic MT" w:hAnsi="Verdana" w:cs="News Gothic MT"/>
          <w:bCs/>
          <w:kern w:val="36"/>
          <w:lang w:val="es-ES"/>
        </w:rPr>
      </w:pPr>
    </w:p>
    <w:p>
      <w:pPr>
        <w:pStyle w:val="Cuerpo"/>
        <w:shd w:val="clear" w:color="auto" w:fill="FFFFFF"/>
        <w:spacing w:before="75" w:after="150"/>
        <w:jc w:val="both"/>
        <w:outlineLvl w:val="0"/>
        <w:rPr>
          <w:rFonts w:ascii="Verdana" w:eastAsia="News Gothic MT" w:hAnsi="Verdana" w:cs="News Gothic MT"/>
          <w:bCs/>
          <w:kern w:val="36"/>
          <w:lang w:val="es-ES"/>
        </w:rPr>
      </w:pPr>
    </w:p>
    <w:p>
      <w:pPr>
        <w:pStyle w:val="Cuerpo"/>
        <w:shd w:val="clear" w:color="auto" w:fill="FFFFFF"/>
        <w:spacing w:before="75" w:after="150"/>
        <w:jc w:val="both"/>
        <w:outlineLvl w:val="0"/>
        <w:rPr>
          <w:rFonts w:ascii="Verdana" w:eastAsia="News Gothic MT" w:hAnsi="Verdana" w:cs="News Gothic MT"/>
          <w:bCs/>
          <w:kern w:val="36"/>
          <w:lang w:val="es-ES"/>
        </w:rPr>
      </w:pPr>
    </w:p>
    <w:p>
      <w:pPr>
        <w:pStyle w:val="Cuerpo"/>
        <w:shd w:val="clear" w:color="auto" w:fill="FFFFFF"/>
        <w:spacing w:before="75" w:after="150"/>
        <w:jc w:val="both"/>
        <w:outlineLvl w:val="0"/>
        <w:rPr>
          <w:rFonts w:ascii="Verdana" w:eastAsia="News Gothic MT" w:hAnsi="Verdana" w:cs="News Gothic MT"/>
          <w:bCs/>
          <w:kern w:val="36"/>
          <w:lang w:val="es-ES"/>
        </w:rPr>
      </w:pPr>
    </w:p>
    <w:p>
      <w:pPr>
        <w:pStyle w:val="Cuerpo"/>
        <w:shd w:val="clear" w:color="auto" w:fill="FFFFFF"/>
        <w:spacing w:before="75" w:after="150"/>
        <w:jc w:val="both"/>
        <w:outlineLvl w:val="0"/>
        <w:rPr>
          <w:rFonts w:ascii="Verdana" w:eastAsia="News Gothic MT" w:hAnsi="Verdana" w:cs="News Gothic MT"/>
          <w:bCs/>
          <w:kern w:val="36"/>
          <w:lang w:val="es-ES"/>
        </w:rPr>
      </w:pPr>
    </w:p>
    <w:p>
      <w:pPr>
        <w:pStyle w:val="Cuerpo"/>
        <w:shd w:val="clear" w:color="auto" w:fill="FFFFFF"/>
        <w:spacing w:before="75" w:after="150"/>
        <w:jc w:val="both"/>
        <w:outlineLvl w:val="0"/>
        <w:rPr>
          <w:rFonts w:ascii="Verdana" w:eastAsia="News Gothic MT" w:hAnsi="Verdana" w:cs="News Gothic MT"/>
          <w:bCs/>
          <w:kern w:val="36"/>
          <w:lang w:val="es-ES"/>
        </w:rPr>
      </w:pPr>
    </w:p>
    <w:p>
      <w:pPr>
        <w:pStyle w:val="Cuerpo"/>
        <w:shd w:val="clear" w:color="auto" w:fill="FFFFFF"/>
        <w:spacing w:before="75" w:after="150"/>
        <w:jc w:val="both"/>
        <w:outlineLvl w:val="0"/>
        <w:rPr>
          <w:rFonts w:ascii="Verdana" w:eastAsia="News Gothic MT" w:hAnsi="Verdana" w:cs="News Gothic MT"/>
          <w:bCs/>
          <w:kern w:val="36"/>
          <w:lang w:val="es-ES"/>
        </w:rPr>
      </w:pPr>
    </w:p>
    <w:p>
      <w:pPr>
        <w:pStyle w:val="Cuerpo"/>
        <w:shd w:val="clear" w:color="auto" w:fill="FFFFFF"/>
        <w:spacing w:before="75" w:after="150"/>
        <w:jc w:val="both"/>
        <w:outlineLvl w:val="0"/>
        <w:rPr>
          <w:rFonts w:ascii="Verdana" w:eastAsia="News Gothic MT" w:hAnsi="Verdana" w:cs="News Gothic MT"/>
          <w:bCs/>
          <w:kern w:val="36"/>
          <w:lang w:val="es-ES"/>
        </w:rPr>
      </w:pPr>
      <w:bookmarkStart w:id="0" w:name="_GoBack"/>
      <w:bookmarkEnd w:id="0"/>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defaultTabStop w:val="708"/>
  <w:hyphenationZone w:val="425"/>
  <w:characterSpacingControl w:val="doNotCompress"/>
  <w:hdrShapeDefaults>
    <o:shapedefaults v:ext="edit" spidmax="20482"/>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68786411">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28302172">
      <w:bodyDiv w:val="1"/>
      <w:marLeft w:val="0"/>
      <w:marRight w:val="0"/>
      <w:marTop w:val="0"/>
      <w:marBottom w:val="0"/>
      <w:divBdr>
        <w:top w:val="none" w:sz="0" w:space="0" w:color="auto"/>
        <w:left w:val="none" w:sz="0" w:space="0" w:color="auto"/>
        <w:bottom w:val="none" w:sz="0" w:space="0" w:color="auto"/>
        <w:right w:val="none" w:sz="0" w:space="0" w:color="auto"/>
      </w:divBdr>
    </w:div>
    <w:div w:id="570316444">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92003586">
      <w:bodyDiv w:val="1"/>
      <w:marLeft w:val="0"/>
      <w:marRight w:val="0"/>
      <w:marTop w:val="0"/>
      <w:marBottom w:val="0"/>
      <w:divBdr>
        <w:top w:val="none" w:sz="0" w:space="0" w:color="auto"/>
        <w:left w:val="none" w:sz="0" w:space="0" w:color="auto"/>
        <w:bottom w:val="none" w:sz="0" w:space="0" w:color="auto"/>
        <w:right w:val="none" w:sz="0" w:space="0" w:color="auto"/>
      </w:divBdr>
    </w:div>
    <w:div w:id="742602056">
      <w:bodyDiv w:val="1"/>
      <w:marLeft w:val="0"/>
      <w:marRight w:val="0"/>
      <w:marTop w:val="0"/>
      <w:marBottom w:val="0"/>
      <w:divBdr>
        <w:top w:val="none" w:sz="0" w:space="0" w:color="auto"/>
        <w:left w:val="none" w:sz="0" w:space="0" w:color="auto"/>
        <w:bottom w:val="none" w:sz="0" w:space="0" w:color="auto"/>
        <w:right w:val="none" w:sz="0" w:space="0" w:color="auto"/>
      </w:divBdr>
    </w:div>
    <w:div w:id="780615743">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29828">
      <w:bodyDiv w:val="1"/>
      <w:marLeft w:val="0"/>
      <w:marRight w:val="0"/>
      <w:marTop w:val="0"/>
      <w:marBottom w:val="0"/>
      <w:divBdr>
        <w:top w:val="none" w:sz="0" w:space="0" w:color="auto"/>
        <w:left w:val="none" w:sz="0" w:space="0" w:color="auto"/>
        <w:bottom w:val="none" w:sz="0" w:space="0" w:color="auto"/>
        <w:right w:val="none" w:sz="0" w:space="0" w:color="auto"/>
      </w:divBdr>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894239947">
      <w:bodyDiv w:val="1"/>
      <w:marLeft w:val="0"/>
      <w:marRight w:val="0"/>
      <w:marTop w:val="0"/>
      <w:marBottom w:val="0"/>
      <w:divBdr>
        <w:top w:val="none" w:sz="0" w:space="0" w:color="auto"/>
        <w:left w:val="none" w:sz="0" w:space="0" w:color="auto"/>
        <w:bottom w:val="none" w:sz="0" w:space="0" w:color="auto"/>
        <w:right w:val="none" w:sz="0" w:space="0" w:color="auto"/>
      </w:divBdr>
    </w:div>
    <w:div w:id="909848286">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3173202">
      <w:bodyDiv w:val="1"/>
      <w:marLeft w:val="0"/>
      <w:marRight w:val="0"/>
      <w:marTop w:val="0"/>
      <w:marBottom w:val="0"/>
      <w:divBdr>
        <w:top w:val="none" w:sz="0" w:space="0" w:color="auto"/>
        <w:left w:val="none" w:sz="0" w:space="0" w:color="auto"/>
        <w:bottom w:val="none" w:sz="0" w:space="0" w:color="auto"/>
        <w:right w:val="none" w:sz="0" w:space="0" w:color="auto"/>
      </w:divBdr>
    </w:div>
    <w:div w:id="1112941693">
      <w:bodyDiv w:val="1"/>
      <w:marLeft w:val="0"/>
      <w:marRight w:val="0"/>
      <w:marTop w:val="0"/>
      <w:marBottom w:val="0"/>
      <w:divBdr>
        <w:top w:val="none" w:sz="0" w:space="0" w:color="auto"/>
        <w:left w:val="none" w:sz="0" w:space="0" w:color="auto"/>
        <w:bottom w:val="none" w:sz="0" w:space="0" w:color="auto"/>
        <w:right w:val="none" w:sz="0" w:space="0" w:color="auto"/>
      </w:divBdr>
    </w:div>
    <w:div w:id="1144662520">
      <w:bodyDiv w:val="1"/>
      <w:marLeft w:val="0"/>
      <w:marRight w:val="0"/>
      <w:marTop w:val="0"/>
      <w:marBottom w:val="0"/>
      <w:divBdr>
        <w:top w:val="none" w:sz="0" w:space="0" w:color="auto"/>
        <w:left w:val="none" w:sz="0" w:space="0" w:color="auto"/>
        <w:bottom w:val="none" w:sz="0" w:space="0" w:color="auto"/>
        <w:right w:val="none" w:sz="0" w:space="0" w:color="auto"/>
      </w:divBdr>
    </w:div>
    <w:div w:id="1214001377">
      <w:bodyDiv w:val="1"/>
      <w:marLeft w:val="0"/>
      <w:marRight w:val="0"/>
      <w:marTop w:val="0"/>
      <w:marBottom w:val="0"/>
      <w:divBdr>
        <w:top w:val="none" w:sz="0" w:space="0" w:color="auto"/>
        <w:left w:val="none" w:sz="0" w:space="0" w:color="auto"/>
        <w:bottom w:val="none" w:sz="0" w:space="0" w:color="auto"/>
        <w:right w:val="none" w:sz="0" w:space="0" w:color="auto"/>
      </w:divBdr>
    </w:div>
    <w:div w:id="1236430389">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47172711">
      <w:bodyDiv w:val="1"/>
      <w:marLeft w:val="0"/>
      <w:marRight w:val="0"/>
      <w:marTop w:val="0"/>
      <w:marBottom w:val="0"/>
      <w:divBdr>
        <w:top w:val="none" w:sz="0" w:space="0" w:color="auto"/>
        <w:left w:val="none" w:sz="0" w:space="0" w:color="auto"/>
        <w:bottom w:val="none" w:sz="0" w:space="0" w:color="auto"/>
        <w:right w:val="none" w:sz="0" w:space="0" w:color="auto"/>
      </w:divBdr>
    </w:div>
    <w:div w:id="1384216737">
      <w:bodyDiv w:val="1"/>
      <w:marLeft w:val="0"/>
      <w:marRight w:val="0"/>
      <w:marTop w:val="0"/>
      <w:marBottom w:val="0"/>
      <w:divBdr>
        <w:top w:val="none" w:sz="0" w:space="0" w:color="auto"/>
        <w:left w:val="none" w:sz="0" w:space="0" w:color="auto"/>
        <w:bottom w:val="none" w:sz="0" w:space="0" w:color="auto"/>
        <w:right w:val="none" w:sz="0" w:space="0" w:color="auto"/>
      </w:divBdr>
    </w:div>
    <w:div w:id="1535536777">
      <w:bodyDiv w:val="1"/>
      <w:marLeft w:val="0"/>
      <w:marRight w:val="0"/>
      <w:marTop w:val="0"/>
      <w:marBottom w:val="0"/>
      <w:divBdr>
        <w:top w:val="none" w:sz="0" w:space="0" w:color="auto"/>
        <w:left w:val="none" w:sz="0" w:space="0" w:color="auto"/>
        <w:bottom w:val="none" w:sz="0" w:space="0" w:color="auto"/>
        <w:right w:val="none" w:sz="0" w:space="0" w:color="auto"/>
      </w:divBdr>
    </w:div>
    <w:div w:id="1544711173">
      <w:bodyDiv w:val="1"/>
      <w:marLeft w:val="0"/>
      <w:marRight w:val="0"/>
      <w:marTop w:val="0"/>
      <w:marBottom w:val="0"/>
      <w:divBdr>
        <w:top w:val="none" w:sz="0" w:space="0" w:color="auto"/>
        <w:left w:val="none" w:sz="0" w:space="0" w:color="auto"/>
        <w:bottom w:val="none" w:sz="0" w:space="0" w:color="auto"/>
        <w:right w:val="none" w:sz="0" w:space="0" w:color="auto"/>
      </w:divBdr>
    </w:div>
    <w:div w:id="154529389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63061039">
      <w:bodyDiv w:val="1"/>
      <w:marLeft w:val="0"/>
      <w:marRight w:val="0"/>
      <w:marTop w:val="0"/>
      <w:marBottom w:val="0"/>
      <w:divBdr>
        <w:top w:val="none" w:sz="0" w:space="0" w:color="auto"/>
        <w:left w:val="none" w:sz="0" w:space="0" w:color="auto"/>
        <w:bottom w:val="none" w:sz="0" w:space="0" w:color="auto"/>
        <w:right w:val="none" w:sz="0" w:space="0" w:color="auto"/>
      </w:divBdr>
    </w:div>
    <w:div w:id="1732459818">
      <w:bodyDiv w:val="1"/>
      <w:marLeft w:val="0"/>
      <w:marRight w:val="0"/>
      <w:marTop w:val="0"/>
      <w:marBottom w:val="0"/>
      <w:divBdr>
        <w:top w:val="none" w:sz="0" w:space="0" w:color="auto"/>
        <w:left w:val="none" w:sz="0" w:space="0" w:color="auto"/>
        <w:bottom w:val="none" w:sz="0" w:space="0" w:color="auto"/>
        <w:right w:val="none" w:sz="0" w:space="0" w:color="auto"/>
      </w:divBdr>
    </w:div>
    <w:div w:id="1738940891">
      <w:bodyDiv w:val="1"/>
      <w:marLeft w:val="0"/>
      <w:marRight w:val="0"/>
      <w:marTop w:val="0"/>
      <w:marBottom w:val="0"/>
      <w:divBdr>
        <w:top w:val="none" w:sz="0" w:space="0" w:color="auto"/>
        <w:left w:val="none" w:sz="0" w:space="0" w:color="auto"/>
        <w:bottom w:val="none" w:sz="0" w:space="0" w:color="auto"/>
        <w:right w:val="none" w:sz="0" w:space="0" w:color="auto"/>
      </w:divBdr>
    </w:div>
    <w:div w:id="1792699188">
      <w:bodyDiv w:val="1"/>
      <w:marLeft w:val="0"/>
      <w:marRight w:val="0"/>
      <w:marTop w:val="0"/>
      <w:marBottom w:val="0"/>
      <w:divBdr>
        <w:top w:val="none" w:sz="0" w:space="0" w:color="auto"/>
        <w:left w:val="none" w:sz="0" w:space="0" w:color="auto"/>
        <w:bottom w:val="none" w:sz="0" w:space="0" w:color="auto"/>
        <w:right w:val="none" w:sz="0" w:space="0" w:color="auto"/>
      </w:divBdr>
    </w:div>
    <w:div w:id="1793744638">
      <w:bodyDiv w:val="1"/>
      <w:marLeft w:val="0"/>
      <w:marRight w:val="0"/>
      <w:marTop w:val="0"/>
      <w:marBottom w:val="0"/>
      <w:divBdr>
        <w:top w:val="none" w:sz="0" w:space="0" w:color="auto"/>
        <w:left w:val="none" w:sz="0" w:space="0" w:color="auto"/>
        <w:bottom w:val="none" w:sz="0" w:space="0" w:color="auto"/>
        <w:right w:val="none" w:sz="0" w:space="0" w:color="auto"/>
      </w:divBdr>
    </w:div>
    <w:div w:id="1867870533">
      <w:bodyDiv w:val="1"/>
      <w:marLeft w:val="0"/>
      <w:marRight w:val="0"/>
      <w:marTop w:val="0"/>
      <w:marBottom w:val="0"/>
      <w:divBdr>
        <w:top w:val="none" w:sz="0" w:space="0" w:color="auto"/>
        <w:left w:val="none" w:sz="0" w:space="0" w:color="auto"/>
        <w:bottom w:val="none" w:sz="0" w:space="0" w:color="auto"/>
        <w:right w:val="none" w:sz="0" w:space="0" w:color="auto"/>
      </w:divBdr>
    </w:div>
    <w:div w:id="1880163203">
      <w:bodyDiv w:val="1"/>
      <w:marLeft w:val="0"/>
      <w:marRight w:val="0"/>
      <w:marTop w:val="0"/>
      <w:marBottom w:val="0"/>
      <w:divBdr>
        <w:top w:val="none" w:sz="0" w:space="0" w:color="auto"/>
        <w:left w:val="none" w:sz="0" w:space="0" w:color="auto"/>
        <w:bottom w:val="none" w:sz="0" w:space="0" w:color="auto"/>
        <w:right w:val="none" w:sz="0" w:space="0" w:color="auto"/>
      </w:divBdr>
    </w:div>
    <w:div w:id="2025353611">
      <w:bodyDiv w:val="1"/>
      <w:marLeft w:val="0"/>
      <w:marRight w:val="0"/>
      <w:marTop w:val="0"/>
      <w:marBottom w:val="0"/>
      <w:divBdr>
        <w:top w:val="none" w:sz="0" w:space="0" w:color="auto"/>
        <w:left w:val="none" w:sz="0" w:space="0" w:color="auto"/>
        <w:bottom w:val="none" w:sz="0" w:space="0" w:color="auto"/>
        <w:right w:val="none" w:sz="0" w:space="0" w:color="auto"/>
      </w:divBdr>
    </w:div>
    <w:div w:id="202671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891F-0675-E141-8957-FF03815C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2019-03-26T12:40:00Z</cp:lastPrinted>
  <dcterms:created xsi:type="dcterms:W3CDTF">2022-01-03T13:40:00Z</dcterms:created>
  <dcterms:modified xsi:type="dcterms:W3CDTF">2022-01-03T13:40:00Z</dcterms:modified>
</cp:coreProperties>
</file>